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A0" w:rsidRPr="00AD7163" w:rsidRDefault="003764A0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3764A0" w:rsidRDefault="003764A0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28208A">
        <w:rPr>
          <w:rFonts w:ascii="Times New Roman" w:hAnsi="Times New Roman"/>
          <w:b/>
          <w:sz w:val="28"/>
          <w:szCs w:val="28"/>
        </w:rPr>
        <w:t xml:space="preserve">по оказанию услуг по техническому обслуживанию  рентгенологического оборудования для нужд ООО « </w:t>
      </w:r>
      <w:proofErr w:type="spellStart"/>
      <w:r w:rsidRPr="0028208A">
        <w:rPr>
          <w:rFonts w:ascii="Times New Roman" w:hAnsi="Times New Roman"/>
          <w:b/>
          <w:sz w:val="28"/>
          <w:szCs w:val="28"/>
        </w:rPr>
        <w:t>Медсервис</w:t>
      </w:r>
      <w:proofErr w:type="spellEnd"/>
      <w:r w:rsidRPr="0028208A">
        <w:rPr>
          <w:rFonts w:ascii="Times New Roman" w:hAnsi="Times New Roman"/>
          <w:b/>
          <w:sz w:val="28"/>
          <w:szCs w:val="28"/>
        </w:rPr>
        <w:t>»</w:t>
      </w:r>
    </w:p>
    <w:p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1.1. Комплекс технических услуг включает в себя: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техническое обслуживание (в дальнейшем ТО) изделий медицинско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го 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(в дальнейшем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Оборудование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);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ввод в эксплуатацию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(монтаж, пуско-наладка).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1.2. На техническое обслуживание принимаются технически </w:t>
      </w:r>
      <w:proofErr w:type="gramStart"/>
      <w:r w:rsidRPr="0028208A">
        <w:rPr>
          <w:rFonts w:ascii="Times New Roman" w:hAnsi="Times New Roman"/>
          <w:sz w:val="24"/>
          <w:szCs w:val="24"/>
        </w:rPr>
        <w:t>исправные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3FDE">
        <w:rPr>
          <w:rFonts w:ascii="Times New Roman" w:hAnsi="Times New Roman"/>
          <w:sz w:val="24"/>
          <w:szCs w:val="24"/>
        </w:rPr>
        <w:t>Оборудование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 w:rsidRPr="0028208A">
        <w:rPr>
          <w:rFonts w:ascii="Times New Roman" w:hAnsi="Times New Roman"/>
          <w:sz w:val="24"/>
          <w:szCs w:val="24"/>
        </w:rPr>
        <w:t>, полностью укомплектованные, в том числе технической документацией.</w:t>
      </w:r>
    </w:p>
    <w:p w:rsidR="002C41C8" w:rsidRPr="0028208A" w:rsidRDefault="002C41C8" w:rsidP="002C41C8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1.3. Исполнитель обязан: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предоставить </w:t>
      </w:r>
      <w:r w:rsidRPr="0028208A">
        <w:rPr>
          <w:rFonts w:ascii="Times New Roman" w:hAnsi="Times New Roman"/>
          <w:sz w:val="24"/>
          <w:szCs w:val="24"/>
        </w:rPr>
        <w:t>Лицензии на техническое обслуживание изделий медицинской техники (приборов, аппаратов и оборудования для рентгенологии);</w:t>
      </w:r>
    </w:p>
    <w:p w:rsidR="002C41C8" w:rsidRPr="0028208A" w:rsidRDefault="002C41C8" w:rsidP="002C41C8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Лицензии на осуществление деятельности в области использования источников ионизирующего излучения (генерирующих).</w:t>
      </w:r>
    </w:p>
    <w:p w:rsidR="002C41C8" w:rsidRPr="0028208A" w:rsidRDefault="002C41C8" w:rsidP="002C41C8">
      <w:pPr>
        <w:widowControl w:val="0"/>
        <w:tabs>
          <w:tab w:val="left" w:pos="74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:rsidR="002C41C8" w:rsidRPr="0028208A" w:rsidRDefault="002C41C8" w:rsidP="002F2F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2.2. </w:t>
      </w:r>
      <w:proofErr w:type="gramStart"/>
      <w:r w:rsidRPr="0028208A">
        <w:rPr>
          <w:rFonts w:ascii="Times New Roman" w:hAnsi="Times New Roman"/>
          <w:sz w:val="24"/>
          <w:szCs w:val="24"/>
        </w:rPr>
        <w:t>Техническое обслуживание (далее по тексту – ТО) включает в себя плановое (периодическое) и внеплановое (текущее) обслуживание.</w:t>
      </w:r>
      <w:proofErr w:type="gramEnd"/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 Плановое ТО включает в себя: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периодическое техническое обслуживание.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внешний осмотр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</w:p>
    <w:p w:rsidR="002C41C8" w:rsidRPr="004716F0" w:rsidRDefault="002C41C8" w:rsidP="002C41C8">
      <w:pPr>
        <w:pStyle w:val="a7"/>
        <w:numPr>
          <w:ilvl w:val="0"/>
          <w:numId w:val="1"/>
        </w:numPr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определение состояния основных, вспомогательных, дополнительных устройств и комплектности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716F0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Start"/>
      <w:r w:rsidRPr="00423FDE" w:rsidDel="005B76B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  <w:proofErr w:type="gramEnd"/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срабатываемости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защитных и предохранительных устройств;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lastRenderedPageBreak/>
        <w:t>2.3.2. Периодическое техническое обслуживание (ПТО) включает типовые регламентные работы: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общая протирка и очистка от пыли, грязи и т.д.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 целом и его основных частей (с частичной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блочно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-узловой разборкой);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смазка основных механизмов и узлов (в соответствии с эксплуатационной документацией);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дозаправка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эксплуатационными материалами;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зачистка контактов реле, пускателей и т.д.;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очистка оптических поверхностей от загрязнений;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затяжка всех ослабленных крепежных элементов, уплотнений, сальников, стыковок и т.п.;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водяных и воздушных фильтров;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все виды настроек и регулировок, не влияющие на выходные параметры;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специфические работы для конкретного типа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объем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и содержание которых установлены в эксплуатационной документации.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2.4. Внеплановое (текущее) ТО включает в себя: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внеплановый (текущий) контроль технического состояния (ВКТС);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внеплановое (текущее) техническое обслуживание (ВТО).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ВТО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выполняется по заявкам Заказчика в необходимых объёмах по результатам ВКТС </w:t>
      </w:r>
      <w:r w:rsidRPr="00423FDE">
        <w:t xml:space="preserve"> </w:t>
      </w:r>
      <w:proofErr w:type="spellStart"/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включает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себя устранение мелких неисправностей: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плавких предохранителей, автоматов защиты;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электродов, внешних кабельных соединений и отведений;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удаление следов коррозии и окисление с наружных поверхностей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шлангов при их разрыве;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внешних разъемных соединений, прокладок, не влекущих полной разборки аппарата;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элементов индикации, контроля подсветки, не влекущих полной разборки аппарата.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2.5. </w:t>
      </w:r>
      <w:proofErr w:type="gramStart"/>
      <w:r w:rsidRPr="0028208A">
        <w:rPr>
          <w:rFonts w:ascii="Times New Roman" w:hAnsi="Times New Roman"/>
          <w:sz w:val="24"/>
          <w:szCs w:val="24"/>
        </w:rPr>
        <w:t xml:space="preserve">Текущий ремонт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с заменой запасных частей – неплановый ремонт, выполняемый без частичного или полного восстановления ресурса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 xml:space="preserve">путем замены и (или) восстановления отдельных деталей, сменных комплектующих частей с уведомлением о необходимости проведения послеремонтного метрологического (инструментального) контроля технического состояния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>с метрологическими характеристиками (поверкой для средств измерений медицинского назначения) в объеме, установленном эксплуатационной документацией и Федеральным Законом «Об обеспечении единства измерений</w:t>
      </w:r>
      <w:proofErr w:type="gramEnd"/>
      <w:r w:rsidRPr="0028208A">
        <w:rPr>
          <w:rFonts w:ascii="Times New Roman" w:hAnsi="Times New Roman"/>
          <w:sz w:val="24"/>
          <w:szCs w:val="24"/>
        </w:rPr>
        <w:t>» (для средств измерений медицинского назначения).</w:t>
      </w:r>
    </w:p>
    <w:p w:rsidR="002C41C8" w:rsidRPr="0028208A" w:rsidRDefault="002C41C8" w:rsidP="002C41C8">
      <w:pPr>
        <w:widowControl w:val="0"/>
        <w:tabs>
          <w:tab w:val="left" w:pos="36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2</w:t>
      </w:r>
      <w:r w:rsidR="00E2294D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.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6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. Ввод в эксплуатацию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расконсервации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установке, монтажу, сборке, настройке и регулировке, сдаче-приемке в эксплуатацию.</w:t>
      </w:r>
    </w:p>
    <w:p w:rsidR="002C41C8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3.Стоимость и порядок оплаты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>В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:rsidR="002C41C8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3.2</w:t>
      </w:r>
      <w:r w:rsidRPr="0028208A">
        <w:rPr>
          <w:rFonts w:ascii="Times New Roman" w:hAnsi="Times New Roman"/>
          <w:sz w:val="24"/>
          <w:szCs w:val="24"/>
        </w:rPr>
        <w:t xml:space="preserve"> Стоимость работ, обозначенных в п.2.6-2.7 настоящего технического задания,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 w:rsidRPr="0028208A">
        <w:rPr>
          <w:rFonts w:ascii="Times New Roman" w:hAnsi="Times New Roman"/>
          <w:sz w:val="24"/>
          <w:szCs w:val="24"/>
        </w:rPr>
        <w:t>оплатить стоимость расходных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Pr="0028208A">
        <w:rPr>
          <w:rFonts w:ascii="Times New Roman" w:hAnsi="Times New Roman"/>
          <w:sz w:val="24"/>
          <w:szCs w:val="24"/>
        </w:rPr>
        <w:t>Стоимость работ, обозначенных в п.2.3-2.4 настоящего технического задания, включает стоимость заправочных, расходных, эксплуатационных материалов и запасных частей.</w:t>
      </w:r>
    </w:p>
    <w:p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3. Сроки и периоды оказания услуг</w:t>
      </w:r>
    </w:p>
    <w:p w:rsidR="002C41C8" w:rsidRPr="0028208A" w:rsidRDefault="002C41C8" w:rsidP="002C41C8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3.1. Сроки и периоды оказания услуг:</w:t>
      </w:r>
    </w:p>
    <w:p w:rsidR="002C41C8" w:rsidRDefault="002C41C8" w:rsidP="002C41C8">
      <w:pPr>
        <w:pStyle w:val="31"/>
        <w:numPr>
          <w:ilvl w:val="0"/>
          <w:numId w:val="1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>плановое ТО в соответствии с графиком ТО;</w:t>
      </w:r>
      <w:r w:rsidRPr="000F1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заявки направляются Заказчиком Исполнителю не менее чем за 3 рабочих дня до планируемого прибытия специалистов Исполнителя.</w:t>
      </w:r>
      <w:r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>
        <w:rPr>
          <w:rFonts w:ascii="Times New Roman" w:hAnsi="Times New Roman"/>
          <w:sz w:val="24"/>
        </w:rPr>
        <w:t xml:space="preserve"> Заказчиком</w:t>
      </w:r>
      <w:r w:rsidRPr="003766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376606">
        <w:rPr>
          <w:rFonts w:ascii="Times New Roman" w:hAnsi="Times New Roman"/>
          <w:sz w:val="24"/>
        </w:rPr>
        <w:t xml:space="preserve"> следующ</w:t>
      </w:r>
      <w:r>
        <w:rPr>
          <w:rFonts w:ascii="Times New Roman" w:hAnsi="Times New Roman"/>
          <w:sz w:val="24"/>
        </w:rPr>
        <w:t>и</w:t>
      </w:r>
      <w:r w:rsidRPr="00376606">
        <w:rPr>
          <w:rFonts w:ascii="Times New Roman" w:hAnsi="Times New Roman"/>
          <w:sz w:val="24"/>
        </w:rPr>
        <w:t xml:space="preserve">й </w:t>
      </w:r>
      <w:r>
        <w:rPr>
          <w:rFonts w:ascii="Times New Roman" w:hAnsi="Times New Roman"/>
          <w:sz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2 рабочи</w:t>
      </w:r>
      <w:r w:rsidR="002F2F62">
        <w:rPr>
          <w:rFonts w:ascii="Times New Roman" w:hAnsi="Times New Roman"/>
          <w:sz w:val="24"/>
        </w:rPr>
        <w:t>х</w:t>
      </w:r>
      <w:r>
        <w:rPr>
          <w:rFonts w:ascii="Times New Roman" w:hAnsi="Times New Roman"/>
          <w:sz w:val="24"/>
        </w:rPr>
        <w:t xml:space="preserve"> д</w:t>
      </w:r>
      <w:r w:rsidR="002F2F62">
        <w:rPr>
          <w:rFonts w:ascii="Times New Roman" w:hAnsi="Times New Roman"/>
          <w:sz w:val="24"/>
        </w:rPr>
        <w:t>ня</w:t>
      </w:r>
      <w:r>
        <w:rPr>
          <w:rFonts w:ascii="Times New Roman" w:hAnsi="Times New Roman"/>
          <w:sz w:val="24"/>
        </w:rPr>
        <w:t xml:space="preserve"> до планируемого прибытия на место оказания услуг.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:rsidR="002C41C8" w:rsidRDefault="002C41C8" w:rsidP="002C41C8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 xml:space="preserve">внеплановое ТО на месте эксплуатации </w:t>
      </w:r>
      <w:r w:rsidRPr="00423FDE">
        <w:rPr>
          <w:rFonts w:ascii="Times New Roman" w:hAnsi="Times New Roman"/>
          <w:sz w:val="24"/>
        </w:rPr>
        <w:t>Оборудования</w:t>
      </w:r>
      <w:r w:rsidRPr="00423FDE" w:rsidDel="00423FDE">
        <w:rPr>
          <w:rFonts w:ascii="Times New Roman" w:hAnsi="Times New Roman"/>
          <w:sz w:val="24"/>
        </w:rPr>
        <w:t xml:space="preserve"> </w:t>
      </w:r>
      <w:r w:rsidRPr="0028208A">
        <w:rPr>
          <w:rFonts w:ascii="Times New Roman" w:hAnsi="Times New Roman"/>
          <w:sz w:val="24"/>
        </w:rPr>
        <w:t xml:space="preserve"> после получения заявки от Заказчика в течение 1 (одного) рабочего дня;</w:t>
      </w:r>
      <w:r w:rsidRPr="000F1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</w:t>
      </w:r>
      <w:r w:rsidRPr="00376606">
        <w:rPr>
          <w:rFonts w:ascii="Times New Roman" w:hAnsi="Times New Roman"/>
          <w:sz w:val="24"/>
        </w:rPr>
        <w:t>аправление заявок осуществляется</w:t>
      </w:r>
      <w:r>
        <w:rPr>
          <w:rFonts w:ascii="Times New Roman" w:hAnsi="Times New Roman"/>
          <w:sz w:val="24"/>
        </w:rPr>
        <w:t xml:space="preserve"> Заказчиком</w:t>
      </w:r>
      <w:r w:rsidRPr="003766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376606">
        <w:rPr>
          <w:rFonts w:ascii="Times New Roman" w:hAnsi="Times New Roman"/>
          <w:sz w:val="24"/>
        </w:rPr>
        <w:t xml:space="preserve"> следующ</w:t>
      </w:r>
      <w:r>
        <w:rPr>
          <w:rFonts w:ascii="Times New Roman" w:hAnsi="Times New Roman"/>
          <w:sz w:val="24"/>
        </w:rPr>
        <w:t>и</w:t>
      </w:r>
      <w:r w:rsidRPr="00376606">
        <w:rPr>
          <w:rFonts w:ascii="Times New Roman" w:hAnsi="Times New Roman"/>
          <w:sz w:val="24"/>
        </w:rPr>
        <w:t xml:space="preserve">й </w:t>
      </w:r>
      <w:r>
        <w:rPr>
          <w:rFonts w:ascii="Times New Roman" w:hAnsi="Times New Roman"/>
          <w:sz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:rsidR="002C41C8" w:rsidRPr="0028208A" w:rsidRDefault="002C41C8" w:rsidP="002C41C8">
      <w:pPr>
        <w:widowControl w:val="0"/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восстановление исправности и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рамках внепланового ТО на месте эксплуатации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после проведения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дефектации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после проведения внепланового ТО – выдача направления на текущий ремонт;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 в минимальные сроки, но не более 30 (тридцати) календарных дней. В случае возникновения непреодолимых обстоятельств, препятствующих своевременному выполнению работ (длительные сроки поставки запасных частей, отсутствие технической документации, отсутствие оплаты дорогостоящих запасных частей по выставленным счетам и т.п.) сроки могут быть изменены при условии письменного уведомления Заказчика;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работ по вводу в эксплуатацию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</w:p>
    <w:p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не менее одного раза в год инструктажа специалистов Заказчика по правилам технической эксплуатации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находящихся на ТО у Исполнителя, а также при приемке их на техническое обслуживание Исполнителем.</w:t>
      </w:r>
    </w:p>
    <w:p w:rsidR="002C41C8" w:rsidRPr="0028208A" w:rsidRDefault="002C41C8" w:rsidP="002C41C8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. </w:t>
      </w: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и м</w:t>
      </w:r>
      <w:proofErr w:type="spellStart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есто</w:t>
      </w:r>
      <w:proofErr w:type="spellEnd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 оказания услуг:</w:t>
      </w:r>
    </w:p>
    <w:p w:rsidR="002C41C8" w:rsidRPr="0028208A" w:rsidRDefault="002C41C8" w:rsidP="002C41C8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едицинско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 г</w:t>
      </w:r>
      <w:proofErr w:type="gramStart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алават, </w:t>
      </w:r>
      <w:proofErr w:type="spellStart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ул.Октябрьская</w:t>
      </w:r>
      <w:proofErr w:type="spellEnd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, д.35.</w:t>
      </w:r>
    </w:p>
    <w:p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4.3. Выполнение ремонта производится как на месте эксплуатации, так и на производственных площадях Исполнителя в зависимости от сложности, объема работ, возможности транспортировки изделий.</w:t>
      </w:r>
    </w:p>
    <w:p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4.4. Ввод в эксплуатацию производится на месте дальнейшей эксплуатации медицинско</w:t>
      </w:r>
      <w:r w:rsidR="002F2F62">
        <w:rPr>
          <w:rFonts w:ascii="Times New Roman" w:hAnsi="Times New Roman"/>
          <w:sz w:val="24"/>
          <w:szCs w:val="24"/>
        </w:rPr>
        <w:t>го 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6. Перечень изделий медицинско</w:t>
      </w:r>
      <w:r>
        <w:rPr>
          <w:rFonts w:ascii="Times New Roman" w:hAnsi="Times New Roman"/>
          <w:b/>
          <w:sz w:val="24"/>
          <w:szCs w:val="24"/>
        </w:rPr>
        <w:t>го</w:t>
      </w:r>
      <w:r w:rsidRPr="002820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оборудования</w:t>
      </w:r>
      <w:r w:rsidRPr="0028208A">
        <w:rPr>
          <w:rFonts w:ascii="Times New Roman" w:hAnsi="Times New Roman"/>
          <w:b/>
          <w:sz w:val="24"/>
          <w:szCs w:val="24"/>
        </w:rPr>
        <w:t xml:space="preserve">, принимаемых на </w:t>
      </w:r>
      <w:r>
        <w:rPr>
          <w:rFonts w:ascii="Times New Roman" w:hAnsi="Times New Roman"/>
          <w:b/>
          <w:sz w:val="24"/>
          <w:szCs w:val="24"/>
        </w:rPr>
        <w:t xml:space="preserve">техническое </w:t>
      </w:r>
      <w:r w:rsidRPr="0028208A">
        <w:rPr>
          <w:rFonts w:ascii="Times New Roman" w:hAnsi="Times New Roman"/>
          <w:b/>
          <w:sz w:val="24"/>
          <w:szCs w:val="24"/>
        </w:rPr>
        <w:t>обслуживание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7"/>
        <w:gridCol w:w="3996"/>
        <w:gridCol w:w="1698"/>
        <w:gridCol w:w="1081"/>
        <w:gridCol w:w="53"/>
        <w:gridCol w:w="854"/>
      </w:tblGrid>
      <w:tr w:rsidR="002C41C8" w:rsidRPr="0028208A" w:rsidTr="004716F0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п</w:t>
            </w:r>
            <w:proofErr w:type="gramEnd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Наименование оборудования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Заводской номер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Коли-</w:t>
            </w:r>
            <w:proofErr w:type="spell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2C41C8" w:rsidRPr="0028208A" w:rsidTr="004716F0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C41C8" w:rsidRPr="0028208A" w:rsidTr="004716F0">
        <w:trPr>
          <w:trHeight w:val="315"/>
        </w:trPr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Отделение РЕНТГЕНОВСКИЙ КАБИНЕТ</w:t>
            </w:r>
          </w:p>
        </w:tc>
      </w:tr>
      <w:tr w:rsidR="002C41C8" w:rsidRPr="0028208A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(EVOLUTION)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ТЕЛЕУПРАВЛЯЕМОГО СТОЛА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0811322 / G 0680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(STU+STUM)</w:t>
            </w:r>
            <w:bookmarkStart w:id="0" w:name="_GoBack"/>
            <w:bookmarkEnd w:id="0"/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СО СТОЙКОЙ УНИВЕРСАЛЬНОЙ РАДИОГРАФ-ОЙ И СТОЛОМ РЕНТГЕНОГРАФИЧЕСКИМ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 / G 30704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STEPHANIX RAD Series PRO (TPF3S)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ДИАГН. НА БАЗЕ СТОЛА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 ПЛАВ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ДЕКОЙ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30312 / G 30705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MOVIX 30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G30777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OMNISCOP C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030624908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C41C8" w:rsidRDefault="002C41C8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sectPr w:rsidR="002C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4E"/>
    <w:rsid w:val="000216A4"/>
    <w:rsid w:val="000A38BE"/>
    <w:rsid w:val="00216808"/>
    <w:rsid w:val="002C41C8"/>
    <w:rsid w:val="002F2F62"/>
    <w:rsid w:val="003764A0"/>
    <w:rsid w:val="003A0239"/>
    <w:rsid w:val="003C103B"/>
    <w:rsid w:val="004A444E"/>
    <w:rsid w:val="005473F8"/>
    <w:rsid w:val="0079310F"/>
    <w:rsid w:val="00DA4AE7"/>
    <w:rsid w:val="00E2294D"/>
    <w:rsid w:val="00F84DBC"/>
    <w:rsid w:val="00F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1494</Words>
  <Characters>8517</Characters>
  <Application>Microsoft Office Word</Application>
  <DocSecurity>0</DocSecurity>
  <Lines>70</Lines>
  <Paragraphs>19</Paragraphs>
  <ScaleCrop>false</ScaleCrop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15</cp:revision>
  <dcterms:created xsi:type="dcterms:W3CDTF">2016-11-14T05:19:00Z</dcterms:created>
  <dcterms:modified xsi:type="dcterms:W3CDTF">2016-11-23T07:18:00Z</dcterms:modified>
</cp:coreProperties>
</file>